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14F68F" w:rsidR="00152A13" w:rsidRPr="00856508" w:rsidRDefault="00E6488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64883" w14:paraId="0D207FC1" w14:textId="77777777" w:rsidTr="00527FC7">
        <w:tc>
          <w:tcPr>
            <w:tcW w:w="8926" w:type="dxa"/>
          </w:tcPr>
          <w:p w14:paraId="55AB92C2" w14:textId="77777777" w:rsidR="00527FC7" w:rsidRPr="00E6488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64883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6488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DB178AD" w:rsidR="00527FC7" w:rsidRPr="00E6488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64883">
              <w:rPr>
                <w:rFonts w:ascii="Tahoma" w:hAnsi="Tahoma" w:cs="Tahoma"/>
                <w:u w:val="single"/>
              </w:rPr>
              <w:t>Nombre</w:t>
            </w:r>
            <w:r w:rsidR="00A852D5" w:rsidRPr="00E64883">
              <w:rPr>
                <w:rFonts w:ascii="Tahoma" w:hAnsi="Tahoma" w:cs="Tahoma"/>
              </w:rPr>
              <w:t>:</w:t>
            </w:r>
            <w:r w:rsidR="001E2C65" w:rsidRPr="00E64883">
              <w:rPr>
                <w:rFonts w:ascii="Tahoma" w:hAnsi="Tahoma" w:cs="Tahoma"/>
              </w:rPr>
              <w:t xml:space="preserve"> </w:t>
            </w:r>
            <w:r w:rsidR="00270B6B" w:rsidRPr="00E64883">
              <w:rPr>
                <w:rFonts w:ascii="Tahoma" w:hAnsi="Tahoma" w:cs="Tahoma"/>
              </w:rPr>
              <w:t>Veronica Patricia López Carreón</w:t>
            </w:r>
          </w:p>
          <w:p w14:paraId="376C54D1" w14:textId="77777777" w:rsidR="00E64883" w:rsidRDefault="00E64883" w:rsidP="00E6488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1FEB622" w14:textId="77777777" w:rsidR="00E64883" w:rsidRDefault="00E64883" w:rsidP="00E64883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E64883" w:rsidRDefault="00527FC7" w:rsidP="00E64883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6488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64883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6488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64883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6488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2471ACB" w:rsidR="00BE4E1F" w:rsidRPr="00E6488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48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0B6B" w:rsidRPr="00E648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E648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Preparatoria</w:t>
            </w:r>
          </w:p>
          <w:p w14:paraId="3E0D423A" w14:textId="4E9F82BC" w:rsidR="00BA3E7F" w:rsidRPr="00E6488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48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0B6B" w:rsidRPr="00E648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E648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2005-2008</w:t>
            </w:r>
          </w:p>
          <w:p w14:paraId="1DB281C4" w14:textId="6D413347" w:rsidR="00BA3E7F" w:rsidRPr="00E6488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48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0B6B" w:rsidRPr="00E648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E648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CECYTEC</w:t>
            </w:r>
          </w:p>
          <w:p w14:paraId="12688D69" w14:textId="77777777" w:rsidR="00900297" w:rsidRPr="00E64883" w:rsidRDefault="00900297" w:rsidP="00E6488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6488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64883" w:rsidRPr="00E64883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6488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64883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64883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2F3F2C5" w:rsidR="008C34DF" w:rsidRPr="00E64883" w:rsidRDefault="00BA3E7F" w:rsidP="00552D21">
            <w:pPr>
              <w:jc w:val="both"/>
              <w:rPr>
                <w:rFonts w:ascii="Tahoma" w:hAnsi="Tahoma" w:cs="Tahoma"/>
              </w:rPr>
            </w:pPr>
            <w:r w:rsidRPr="00E64883">
              <w:rPr>
                <w:rFonts w:ascii="Tahoma" w:hAnsi="Tahoma" w:cs="Tahoma"/>
              </w:rPr>
              <w:t>Empresa</w:t>
            </w:r>
            <w:r w:rsidR="00270B6B" w:rsidRPr="00E64883">
              <w:rPr>
                <w:rFonts w:ascii="Tahoma" w:hAnsi="Tahoma" w:cs="Tahoma"/>
              </w:rPr>
              <w:t>: FASEMEX</w:t>
            </w:r>
          </w:p>
          <w:p w14:paraId="28383F74" w14:textId="7DCEA263" w:rsidR="00BA3E7F" w:rsidRPr="00E64883" w:rsidRDefault="00BA3E7F" w:rsidP="00552D21">
            <w:pPr>
              <w:jc w:val="both"/>
              <w:rPr>
                <w:rFonts w:ascii="Tahoma" w:hAnsi="Tahoma" w:cs="Tahoma"/>
              </w:rPr>
            </w:pPr>
            <w:r w:rsidRPr="00E64883">
              <w:rPr>
                <w:rFonts w:ascii="Tahoma" w:hAnsi="Tahoma" w:cs="Tahoma"/>
              </w:rPr>
              <w:t>Periodo</w:t>
            </w:r>
            <w:r w:rsidR="00270B6B" w:rsidRPr="00E64883">
              <w:rPr>
                <w:rFonts w:ascii="Tahoma" w:hAnsi="Tahoma" w:cs="Tahoma"/>
              </w:rPr>
              <w:t>: 2021-2024</w:t>
            </w:r>
          </w:p>
          <w:p w14:paraId="10E7067B" w14:textId="01CD4ED2" w:rsidR="00BA3E7F" w:rsidRPr="00E64883" w:rsidRDefault="00BA3E7F" w:rsidP="00552D21">
            <w:pPr>
              <w:jc w:val="both"/>
              <w:rPr>
                <w:rFonts w:ascii="Tahoma" w:hAnsi="Tahoma" w:cs="Tahoma"/>
              </w:rPr>
            </w:pPr>
            <w:r w:rsidRPr="00E64883">
              <w:rPr>
                <w:rFonts w:ascii="Tahoma" w:hAnsi="Tahoma" w:cs="Tahoma"/>
              </w:rPr>
              <w:t>Cargo</w:t>
            </w:r>
            <w:r w:rsidR="00270B6B" w:rsidRPr="00E64883">
              <w:rPr>
                <w:rFonts w:ascii="Tahoma" w:hAnsi="Tahoma" w:cs="Tahoma"/>
              </w:rPr>
              <w:t>: Encargada de Comedor</w:t>
            </w:r>
          </w:p>
          <w:p w14:paraId="09F05F26" w14:textId="77777777" w:rsidR="00BA3E7F" w:rsidRPr="00E64883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E8544" w14:textId="77777777" w:rsidR="004357B0" w:rsidRDefault="004357B0" w:rsidP="00527FC7">
      <w:pPr>
        <w:spacing w:after="0" w:line="240" w:lineRule="auto"/>
      </w:pPr>
      <w:r>
        <w:separator/>
      </w:r>
    </w:p>
  </w:endnote>
  <w:endnote w:type="continuationSeparator" w:id="0">
    <w:p w14:paraId="2308D953" w14:textId="77777777" w:rsidR="004357B0" w:rsidRDefault="004357B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E1B85" w14:textId="77777777" w:rsidR="004357B0" w:rsidRDefault="004357B0" w:rsidP="00527FC7">
      <w:pPr>
        <w:spacing w:after="0" w:line="240" w:lineRule="auto"/>
      </w:pPr>
      <w:r>
        <w:separator/>
      </w:r>
    </w:p>
  </w:footnote>
  <w:footnote w:type="continuationSeparator" w:id="0">
    <w:p w14:paraId="6A410773" w14:textId="77777777" w:rsidR="004357B0" w:rsidRDefault="004357B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0B6B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39A9"/>
    <w:rsid w:val="003E19FC"/>
    <w:rsid w:val="003F0823"/>
    <w:rsid w:val="003F1CE7"/>
    <w:rsid w:val="003F1EA7"/>
    <w:rsid w:val="003F1ED1"/>
    <w:rsid w:val="0041776C"/>
    <w:rsid w:val="004327C4"/>
    <w:rsid w:val="004357B0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1CF8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451C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1B7A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30FA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4883"/>
    <w:rsid w:val="00E71214"/>
    <w:rsid w:val="00E81ACB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2024-04-29T15:56:00Z</cp:lastPrinted>
  <dcterms:created xsi:type="dcterms:W3CDTF">2024-04-29T16:39:00Z</dcterms:created>
  <dcterms:modified xsi:type="dcterms:W3CDTF">2024-05-31T18:28:00Z</dcterms:modified>
</cp:coreProperties>
</file>